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项目会议纪要</w:t>
      </w:r>
    </w:p>
    <w:p/>
    <w:tbl>
      <w:tblPr>
        <w:tblStyle w:val="9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998"/>
      </w:tblGrid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时间：</w:t>
            </w:r>
          </w:p>
        </w:tc>
        <w:tc>
          <w:tcPr>
            <w:tcW w:w="699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11月27日 - 12月1日</w:t>
            </w:r>
          </w:p>
        </w:tc>
      </w:tr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参与人员：</w:t>
            </w:r>
          </w:p>
        </w:tc>
        <w:tc>
          <w:tcPr>
            <w:tcW w:w="699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左永宏、陈秋丰、彭辉、徐刚、米芸宏、赵矣桥、王鑫洋、宴国坤</w:t>
            </w:r>
          </w:p>
        </w:tc>
      </w:tr>
      <w:tr>
        <w:trPr>
          <w:trHeight w:val="3944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会议内容：</w:t>
            </w:r>
          </w:p>
        </w:tc>
        <w:tc>
          <w:tcPr>
            <w:tcW w:w="6998" w:type="dxa"/>
          </w:tcPr>
          <w:p>
            <w:pPr>
              <w:pStyle w:val="16"/>
              <w:numPr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本周总结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架构师团队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1. 讨论完成了数据库安装部署的整体设计思路，总的思路是先配置模板作为PlayBook，根据配置的PlayBook来执行对应的脚本从而支撑多种数据库的安装部署。 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2. 完成数据库巡检原型设计。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3. 与研发团队沟通设计思路，讨论原型设计。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4. 新增了服务器资源，可以满总多种数据库的安装需求。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5. 本周新入职前端开发人员一人，服务端面试 7 人，下周一拟录用入职 2 人。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开发团队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1. 完成告警平台抽出作为一个独立的服务，可以接收其它服务的告警通知 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2. 完成数据库监控图表展示时间可以选择，多个图表展示时根据页面的缩放比例进行自适应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3. 完成 SQL 审核规则、规则模板、手动审核 SQL 、审核通用配置模块的服务端开发</w:t>
            </w:r>
          </w:p>
          <w:p>
            <w:pPr>
              <w:pStyle w:val="16"/>
              <w:numPr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4. SQL 审核的前端页面开发目前处于进行中。</w:t>
            </w:r>
          </w:p>
          <w:p>
            <w:pPr>
              <w:pStyle w:val="16"/>
              <w:numPr>
                <w:numId w:val="0"/>
              </w:numPr>
              <w:ind w:leftChars="0"/>
            </w:pPr>
            <w:r>
              <w:rPr>
                <w:rFonts w:hint="eastAsia"/>
              </w:rPr>
              <w:t xml:space="preserve">  5. 设计数据库安装部署模板的数据库模型。</w:t>
            </w:r>
          </w:p>
        </w:tc>
      </w:tr>
    </w:tbl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记录人：</w:t>
      </w:r>
      <w:r>
        <w:rPr>
          <w:rFonts w:hint="eastAsia"/>
          <w:lang w:val="en-US" w:eastAsia="zh-CN"/>
        </w:rPr>
        <w:t>彭辉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研发负责人：</w:t>
      </w:r>
      <w:r>
        <w:rPr>
          <w:rFonts w:hint="eastAsia"/>
          <w:lang w:val="en-US" w:eastAsia="zh-CN"/>
        </w:rPr>
        <w:t>左永宏</w:t>
      </w:r>
    </w:p>
    <w:p>
      <w:pPr>
        <w:ind w:firstLine="5775" w:firstLineChars="2750"/>
        <w:rPr>
          <w:rFonts w:hint="default" w:eastAsiaTheme="minorEastAsia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>2023.12.01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200" w:firstLineChars="48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sz w:val="15"/>
        <w:szCs w:val="15"/>
      </w:rPr>
      <w:t>研发资料：05号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  <w:r>
      <w:rPr>
        <w:rFonts w:hint="eastAsia" w:cs="Tahoma" w:asciiTheme="minorEastAsia" w:hAnsiTheme="minorEastAsia"/>
        <w:bCs/>
        <w:sz w:val="15"/>
        <w:szCs w:val="15"/>
      </w:rPr>
      <w:t xml:space="preserve">       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A15A9"/>
    <w:rsid w:val="00017437"/>
    <w:rsid w:val="00072F11"/>
    <w:rsid w:val="00096222"/>
    <w:rsid w:val="000F0DE6"/>
    <w:rsid w:val="000F5846"/>
    <w:rsid w:val="00136E13"/>
    <w:rsid w:val="00153C10"/>
    <w:rsid w:val="001C7FFD"/>
    <w:rsid w:val="002673FA"/>
    <w:rsid w:val="0029241C"/>
    <w:rsid w:val="00327243"/>
    <w:rsid w:val="00335C75"/>
    <w:rsid w:val="00361C60"/>
    <w:rsid w:val="003E7261"/>
    <w:rsid w:val="00404849"/>
    <w:rsid w:val="004202F5"/>
    <w:rsid w:val="00442110"/>
    <w:rsid w:val="004503F1"/>
    <w:rsid w:val="004775BB"/>
    <w:rsid w:val="00524281"/>
    <w:rsid w:val="00533E8B"/>
    <w:rsid w:val="005A15A9"/>
    <w:rsid w:val="005A2A23"/>
    <w:rsid w:val="005A362F"/>
    <w:rsid w:val="005D4DD0"/>
    <w:rsid w:val="005F3CE1"/>
    <w:rsid w:val="00635269"/>
    <w:rsid w:val="00667CF9"/>
    <w:rsid w:val="006C563D"/>
    <w:rsid w:val="007140A8"/>
    <w:rsid w:val="00720A7B"/>
    <w:rsid w:val="00737243"/>
    <w:rsid w:val="007462A8"/>
    <w:rsid w:val="007660F2"/>
    <w:rsid w:val="007746D7"/>
    <w:rsid w:val="00794E62"/>
    <w:rsid w:val="007B67BB"/>
    <w:rsid w:val="007E020D"/>
    <w:rsid w:val="008364C4"/>
    <w:rsid w:val="00870C94"/>
    <w:rsid w:val="008A0E91"/>
    <w:rsid w:val="009075E0"/>
    <w:rsid w:val="00957223"/>
    <w:rsid w:val="009746C9"/>
    <w:rsid w:val="009B01DB"/>
    <w:rsid w:val="00A74DF1"/>
    <w:rsid w:val="00AC4A6F"/>
    <w:rsid w:val="00B21DCA"/>
    <w:rsid w:val="00B4517C"/>
    <w:rsid w:val="00BD0385"/>
    <w:rsid w:val="00BE06A7"/>
    <w:rsid w:val="00C00794"/>
    <w:rsid w:val="00C51A0C"/>
    <w:rsid w:val="00D055FA"/>
    <w:rsid w:val="00D1045A"/>
    <w:rsid w:val="00D63BB3"/>
    <w:rsid w:val="00DC7504"/>
    <w:rsid w:val="00E34B02"/>
    <w:rsid w:val="00E55448"/>
    <w:rsid w:val="00E63AAF"/>
    <w:rsid w:val="00F81EA4"/>
    <w:rsid w:val="00F94E4D"/>
    <w:rsid w:val="00FB2685"/>
    <w:rsid w:val="1D769236"/>
    <w:rsid w:val="37EF322D"/>
    <w:rsid w:val="3DF9E45F"/>
    <w:rsid w:val="75F76329"/>
    <w:rsid w:val="76FF0BDE"/>
    <w:rsid w:val="7F3DFFEA"/>
    <w:rsid w:val="BBE72EE8"/>
    <w:rsid w:val="D3DF55E3"/>
    <w:rsid w:val="DD7F5F4D"/>
    <w:rsid w:val="DE5F51E6"/>
    <w:rsid w:val="EF5724B1"/>
    <w:rsid w:val="F6F70E11"/>
    <w:rsid w:val="F767A4B7"/>
    <w:rsid w:val="FEDFE5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130</TotalTime>
  <ScaleCrop>false</ScaleCrop>
  <LinksUpToDate>false</LinksUpToDate>
  <CharactersWithSpaces>161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2017-04-26T09:59:00Z</dcterms:created>
  <dc:creator>RuanWenqiang</dc:creator>
  <cp:lastModifiedBy>彭辉</cp:lastModifiedBy>
  <cp:lastPrinted>2018-10-25T09:29:00Z</cp:lastPrinted>
  <dcterms:modified xsi:type="dcterms:W3CDTF">2023-12-12T16:57:03Z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C87F8596A0C70D6BADC377659CDD165F_42</vt:lpwstr>
  </property>
</Properties>
</file>